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81B" w:rsidRPr="00C246BB" w:rsidRDefault="006A581B" w:rsidP="00C246BB">
      <w:pPr>
        <w:spacing w:after="0" w:line="240" w:lineRule="auto"/>
        <w:jc w:val="center"/>
        <w:rPr>
          <w:rFonts w:ascii="Times New Roman" w:hAnsi="Times New Roman" w:cs="Times New Roman"/>
          <w:b/>
          <w:sz w:val="28"/>
          <w:szCs w:val="28"/>
          <w:highlight w:val="yellow"/>
        </w:rPr>
      </w:pPr>
    </w:p>
    <w:p w:rsidR="006A581B" w:rsidRPr="00C246BB" w:rsidRDefault="006A581B" w:rsidP="00C246BB">
      <w:pPr>
        <w:spacing w:after="0" w:line="240" w:lineRule="auto"/>
        <w:ind w:firstLine="709"/>
        <w:jc w:val="center"/>
        <w:rPr>
          <w:rFonts w:ascii="Times New Roman" w:hAnsi="Times New Roman" w:cs="Times New Roman"/>
          <w:b/>
          <w:sz w:val="28"/>
          <w:szCs w:val="28"/>
        </w:rPr>
      </w:pPr>
      <w:r w:rsidRPr="00C246BB">
        <w:rPr>
          <w:rFonts w:ascii="Times New Roman" w:hAnsi="Times New Roman" w:cs="Times New Roman"/>
          <w:b/>
          <w:sz w:val="28"/>
          <w:szCs w:val="28"/>
        </w:rPr>
        <w:t>“2019-жылдын 25-октябрында Москва шаарында кол коюлган, Евразия экономикалык бирлигинин алкагында баалуу металлдар жана асыл таштар менен операцияларды ишке ашыруунун өзгөчөлүктөрү тууралуу макулдашууну ратификациялоо жөнүндө” Кыргыз Республикасынын Мыйзам долбоору тууралуу” Кыргыз Республикасынын Өкмөтүнүн токтом долбооруна</w:t>
      </w:r>
    </w:p>
    <w:p w:rsidR="006A581B" w:rsidRPr="00C246BB" w:rsidRDefault="006A581B" w:rsidP="00C246BB">
      <w:pPr>
        <w:spacing w:after="0" w:line="240" w:lineRule="auto"/>
        <w:ind w:firstLine="709"/>
        <w:jc w:val="center"/>
        <w:rPr>
          <w:rFonts w:ascii="Times New Roman" w:hAnsi="Times New Roman" w:cs="Times New Roman"/>
          <w:b/>
          <w:sz w:val="28"/>
          <w:szCs w:val="28"/>
        </w:rPr>
      </w:pPr>
    </w:p>
    <w:p w:rsidR="006A581B" w:rsidRPr="00C246BB" w:rsidRDefault="006A581B" w:rsidP="00C246BB">
      <w:pPr>
        <w:spacing w:after="0" w:line="240" w:lineRule="auto"/>
        <w:ind w:firstLine="709"/>
        <w:jc w:val="center"/>
        <w:rPr>
          <w:rFonts w:ascii="Times New Roman" w:hAnsi="Times New Roman" w:cs="Times New Roman"/>
          <w:b/>
          <w:sz w:val="28"/>
          <w:szCs w:val="28"/>
        </w:rPr>
      </w:pPr>
      <w:r w:rsidRPr="00C246BB">
        <w:rPr>
          <w:rFonts w:ascii="Times New Roman" w:hAnsi="Times New Roman" w:cs="Times New Roman"/>
          <w:b/>
          <w:sz w:val="28"/>
          <w:szCs w:val="28"/>
        </w:rPr>
        <w:t xml:space="preserve">НЕГИЗДЕМЕ-МААЛЫМКАТ </w:t>
      </w:r>
    </w:p>
    <w:p w:rsidR="006A581B" w:rsidRPr="00C246BB" w:rsidRDefault="006A581B" w:rsidP="00C246BB">
      <w:pPr>
        <w:spacing w:after="0" w:line="240" w:lineRule="auto"/>
        <w:jc w:val="center"/>
        <w:rPr>
          <w:rFonts w:ascii="Times New Roman" w:hAnsi="Times New Roman" w:cs="Times New Roman"/>
          <w:b/>
          <w:sz w:val="28"/>
          <w:szCs w:val="28"/>
        </w:rPr>
      </w:pPr>
    </w:p>
    <w:p w:rsidR="006A581B" w:rsidRPr="00C246BB" w:rsidRDefault="006A581B" w:rsidP="00C246BB">
      <w:pPr>
        <w:pStyle w:val="a3"/>
        <w:numPr>
          <w:ilvl w:val="0"/>
          <w:numId w:val="3"/>
        </w:numPr>
        <w:tabs>
          <w:tab w:val="left" w:pos="993"/>
        </w:tabs>
        <w:spacing w:after="0" w:line="240" w:lineRule="auto"/>
        <w:ind w:left="0" w:firstLine="709"/>
        <w:rPr>
          <w:rFonts w:ascii="Times New Roman" w:hAnsi="Times New Roman"/>
          <w:b/>
          <w:sz w:val="28"/>
          <w:szCs w:val="28"/>
          <w:shd w:val="clear" w:color="auto" w:fill="FFFFFF"/>
        </w:rPr>
      </w:pPr>
      <w:r w:rsidRPr="00C246BB">
        <w:rPr>
          <w:rFonts w:ascii="Times New Roman" w:hAnsi="Times New Roman"/>
          <w:b/>
          <w:sz w:val="28"/>
          <w:szCs w:val="28"/>
          <w:shd w:val="clear" w:color="auto" w:fill="FFFFFF"/>
        </w:rPr>
        <w:t>Долбоордун максаты жана милдеттери</w:t>
      </w:r>
    </w:p>
    <w:p w:rsidR="006A581B" w:rsidRPr="00C246BB" w:rsidRDefault="006A581B" w:rsidP="00C246BB">
      <w:pPr>
        <w:spacing w:after="0" w:line="240" w:lineRule="auto"/>
        <w:ind w:firstLine="708"/>
        <w:jc w:val="both"/>
        <w:rPr>
          <w:rFonts w:ascii="Times New Roman" w:hAnsi="Times New Roman" w:cs="Times New Roman"/>
          <w:sz w:val="28"/>
          <w:szCs w:val="28"/>
        </w:rPr>
      </w:pPr>
      <w:r w:rsidRPr="00C246BB">
        <w:rPr>
          <w:rFonts w:ascii="Times New Roman" w:hAnsi="Times New Roman" w:cs="Times New Roman"/>
          <w:sz w:val="28"/>
          <w:szCs w:val="28"/>
        </w:rPr>
        <w:t xml:space="preserve">Ушул Кыргыз Республикасынын Өкмөтүнүн токтом долбоорунун </w:t>
      </w:r>
      <w:r w:rsidR="00680C4B" w:rsidRPr="00C246BB">
        <w:rPr>
          <w:rFonts w:ascii="Times New Roman" w:hAnsi="Times New Roman" w:cs="Times New Roman"/>
          <w:sz w:val="28"/>
          <w:szCs w:val="28"/>
        </w:rPr>
        <w:t>максаты жана милдети катары</w:t>
      </w:r>
      <w:r w:rsidRPr="00C246BB">
        <w:rPr>
          <w:rFonts w:ascii="Times New Roman" w:hAnsi="Times New Roman" w:cs="Times New Roman"/>
          <w:sz w:val="28"/>
          <w:szCs w:val="28"/>
        </w:rPr>
        <w:t xml:space="preserve"> “2019-жылдын 25-октябрында Москва шаарында кол коюлган, Евразия экономикалык бирлигинин</w:t>
      </w:r>
      <w:r w:rsidR="00F222DD" w:rsidRPr="00C246BB">
        <w:rPr>
          <w:rFonts w:ascii="Times New Roman" w:hAnsi="Times New Roman" w:cs="Times New Roman"/>
          <w:sz w:val="28"/>
          <w:szCs w:val="28"/>
        </w:rPr>
        <w:t xml:space="preserve"> (Мындан ары - ЕАЭБ)</w:t>
      </w:r>
      <w:r w:rsidRPr="00C246BB">
        <w:rPr>
          <w:rFonts w:ascii="Times New Roman" w:hAnsi="Times New Roman" w:cs="Times New Roman"/>
          <w:sz w:val="28"/>
          <w:szCs w:val="28"/>
        </w:rPr>
        <w:t xml:space="preserve"> алкагында баалуу металлдар жана асыл таштар менен операцияларды ишке ашыруунун өзгөчөлүктөрү тууралуу макулдашууну ратификациялоо жөнүндө” Кыргыз Ре</w:t>
      </w:r>
      <w:r w:rsidR="00680C4B" w:rsidRPr="00C246BB">
        <w:rPr>
          <w:rFonts w:ascii="Times New Roman" w:hAnsi="Times New Roman" w:cs="Times New Roman"/>
          <w:sz w:val="28"/>
          <w:szCs w:val="28"/>
        </w:rPr>
        <w:t>спубликасынын Мыйзам долбоорун жактыруу болуп саналат.</w:t>
      </w:r>
    </w:p>
    <w:p w:rsidR="00680C4B" w:rsidRPr="00C246BB" w:rsidRDefault="00680C4B" w:rsidP="00C246BB">
      <w:pPr>
        <w:pStyle w:val="14"/>
        <w:numPr>
          <w:ilvl w:val="0"/>
          <w:numId w:val="3"/>
        </w:numPr>
        <w:shd w:val="clear" w:color="auto" w:fill="auto"/>
        <w:tabs>
          <w:tab w:val="left" w:pos="993"/>
        </w:tabs>
        <w:spacing w:line="240" w:lineRule="auto"/>
        <w:ind w:left="0" w:right="20" w:firstLine="709"/>
        <w:jc w:val="both"/>
        <w:rPr>
          <w:rStyle w:val="0pt"/>
          <w:b/>
          <w:sz w:val="28"/>
          <w:szCs w:val="28"/>
        </w:rPr>
      </w:pPr>
      <w:r w:rsidRPr="00C246BB">
        <w:rPr>
          <w:rStyle w:val="0pt"/>
          <w:b/>
          <w:sz w:val="28"/>
          <w:szCs w:val="28"/>
        </w:rPr>
        <w:t>Баяндоо бөлүгү</w:t>
      </w:r>
    </w:p>
    <w:p w:rsidR="007C2465" w:rsidRPr="00C246BB" w:rsidRDefault="00F222DD" w:rsidP="00C246BB">
      <w:pPr>
        <w:tabs>
          <w:tab w:val="left" w:pos="709"/>
        </w:tabs>
        <w:spacing w:after="0" w:line="240" w:lineRule="auto"/>
        <w:ind w:firstLine="709"/>
        <w:jc w:val="both"/>
        <w:rPr>
          <w:rFonts w:ascii="Times New Roman" w:hAnsi="Times New Roman" w:cs="Times New Roman"/>
          <w:sz w:val="28"/>
          <w:szCs w:val="28"/>
        </w:rPr>
      </w:pPr>
      <w:r w:rsidRPr="00C246BB">
        <w:rPr>
          <w:rFonts w:ascii="Times New Roman" w:hAnsi="Times New Roman" w:cs="Times New Roman"/>
          <w:bCs/>
          <w:sz w:val="28"/>
          <w:szCs w:val="28"/>
        </w:rPr>
        <w:t>ЕАЭБдин</w:t>
      </w:r>
      <w:r w:rsidR="007C2465" w:rsidRPr="00C246BB">
        <w:rPr>
          <w:rFonts w:ascii="Times New Roman" w:hAnsi="Times New Roman" w:cs="Times New Roman"/>
          <w:bCs/>
          <w:sz w:val="28"/>
          <w:szCs w:val="28"/>
        </w:rPr>
        <w:t xml:space="preserve"> алкагында баалуу металлдар жана асыл таштар менен операцияларды жүргүзүүнүн өзгөчөлүктөрү тууралуу макулдашуу</w:t>
      </w:r>
      <w:r w:rsidR="003265CE">
        <w:rPr>
          <w:rFonts w:ascii="Times New Roman" w:hAnsi="Times New Roman" w:cs="Times New Roman"/>
          <w:bCs/>
          <w:sz w:val="28"/>
          <w:szCs w:val="28"/>
        </w:rPr>
        <w:t>га</w:t>
      </w:r>
      <w:r w:rsidR="007C2465" w:rsidRPr="00C246BB">
        <w:rPr>
          <w:rFonts w:ascii="Times New Roman" w:hAnsi="Times New Roman" w:cs="Times New Roman"/>
          <w:bCs/>
          <w:sz w:val="28"/>
          <w:szCs w:val="28"/>
        </w:rPr>
        <w:t xml:space="preserve"> (Мындан ары - Макулдашуу) </w:t>
      </w:r>
      <w:r w:rsidR="007C2465" w:rsidRPr="00C246BB">
        <w:rPr>
          <w:rFonts w:ascii="Times New Roman" w:hAnsi="Times New Roman" w:cs="Times New Roman"/>
          <w:sz w:val="28"/>
          <w:szCs w:val="28"/>
        </w:rPr>
        <w:t>2019-жылдын 25-октябрында Москва шаарында Евразиялык өкмөттөр аралык кеӊешмесинин отурумунда кол коюлган.</w:t>
      </w:r>
    </w:p>
    <w:p w:rsidR="00F222DD" w:rsidRPr="00C246BB" w:rsidRDefault="00F222DD" w:rsidP="00C246BB">
      <w:pPr>
        <w:tabs>
          <w:tab w:val="left" w:pos="709"/>
        </w:tabs>
        <w:spacing w:after="0" w:line="240" w:lineRule="auto"/>
        <w:ind w:firstLine="709"/>
        <w:jc w:val="both"/>
        <w:rPr>
          <w:rFonts w:ascii="Times New Roman" w:hAnsi="Times New Roman" w:cs="Times New Roman"/>
          <w:sz w:val="28"/>
          <w:szCs w:val="28"/>
        </w:rPr>
      </w:pPr>
      <w:r w:rsidRPr="00C246BB">
        <w:rPr>
          <w:rFonts w:ascii="Times New Roman" w:hAnsi="Times New Roman" w:cs="Times New Roman"/>
          <w:sz w:val="28"/>
          <w:szCs w:val="28"/>
        </w:rPr>
        <w:t>Макулдашуунун негизги максаты катары, 2014-жылдын                            29-майындагы Евразия экономикалык бирлиги тууралуу келишимдин негиздерине ылайык, ЕАЭБке мүчө-мамлекеттердин атаандаштык артыкчылыктарын түзүүгө жана баалуу металлдар жана асыл таштар менен операцияларды жүргүзүүдө натыйжалуу чараларды иштеп чыгууга багытталган өз ара теӊ пайдалуу соода-экономикалык механизмдерин түзүү болуп саналат.</w:t>
      </w:r>
    </w:p>
    <w:p w:rsidR="00F222DD" w:rsidRPr="00C246BB" w:rsidRDefault="00F222DD" w:rsidP="00C246BB">
      <w:pPr>
        <w:tabs>
          <w:tab w:val="right" w:pos="9354"/>
        </w:tabs>
        <w:spacing w:after="0" w:line="240" w:lineRule="auto"/>
        <w:ind w:firstLine="709"/>
        <w:jc w:val="both"/>
        <w:rPr>
          <w:rFonts w:ascii="Times New Roman" w:hAnsi="Times New Roman" w:cs="Times New Roman"/>
          <w:sz w:val="28"/>
          <w:szCs w:val="28"/>
        </w:rPr>
      </w:pPr>
      <w:r w:rsidRPr="00C246BB">
        <w:rPr>
          <w:rFonts w:ascii="Times New Roman" w:hAnsi="Times New Roman" w:cs="Times New Roman"/>
          <w:sz w:val="28"/>
          <w:szCs w:val="28"/>
        </w:rPr>
        <w:t>Макулдашуу, ЕАЭБ ичинде баалуу металлдар менен асыл таштар жана алардан жасалган буюмдардын ички рыногунун иши боюнча укуктук негиздер менен талаптарды аныктайт.</w:t>
      </w:r>
    </w:p>
    <w:p w:rsidR="002B3794" w:rsidRPr="00C246BB" w:rsidRDefault="002B3794" w:rsidP="00C246BB">
      <w:pPr>
        <w:tabs>
          <w:tab w:val="left" w:pos="1027"/>
        </w:tabs>
        <w:spacing w:after="0" w:line="240" w:lineRule="auto"/>
        <w:ind w:firstLine="709"/>
        <w:jc w:val="both"/>
        <w:rPr>
          <w:rFonts w:ascii="Times New Roman" w:hAnsi="Times New Roman" w:cs="Times New Roman"/>
          <w:bCs/>
          <w:sz w:val="28"/>
          <w:szCs w:val="28"/>
        </w:rPr>
      </w:pPr>
      <w:r w:rsidRPr="00C246BB">
        <w:rPr>
          <w:rFonts w:ascii="Times New Roman" w:hAnsi="Times New Roman" w:cs="Times New Roman"/>
          <w:spacing w:val="2"/>
          <w:sz w:val="28"/>
          <w:szCs w:val="28"/>
          <w:shd w:val="clear" w:color="auto" w:fill="FFFFFF"/>
        </w:rPr>
        <w:t>Макулдашуунун</w:t>
      </w:r>
      <w:r w:rsidR="00F222DD" w:rsidRPr="00C246BB">
        <w:rPr>
          <w:rFonts w:ascii="Times New Roman" w:hAnsi="Times New Roman" w:cs="Times New Roman"/>
          <w:spacing w:val="2"/>
          <w:sz w:val="28"/>
          <w:szCs w:val="28"/>
          <w:shd w:val="clear" w:color="auto" w:fill="FFFFFF"/>
        </w:rPr>
        <w:t xml:space="preserve"> күчүнө кириши менен</w:t>
      </w:r>
      <w:r w:rsidRPr="00C246BB">
        <w:rPr>
          <w:rFonts w:ascii="Times New Roman" w:hAnsi="Times New Roman" w:cs="Times New Roman"/>
          <w:spacing w:val="2"/>
          <w:sz w:val="28"/>
          <w:szCs w:val="28"/>
          <w:shd w:val="clear" w:color="auto" w:fill="FFFFFF"/>
        </w:rPr>
        <w:t xml:space="preserve"> </w:t>
      </w:r>
      <w:r w:rsidRPr="00C246BB">
        <w:rPr>
          <w:rFonts w:ascii="Times New Roman" w:hAnsi="Times New Roman" w:cs="Times New Roman"/>
          <w:bCs/>
          <w:sz w:val="28"/>
          <w:szCs w:val="28"/>
        </w:rPr>
        <w:t>баалуу металлдардан жана асыл таштардан жасалган зергердик буюмдарды сатуудагы тоскоолдуктар менен чектөөлөрдү алып сал</w:t>
      </w:r>
      <w:r w:rsidR="001829C0" w:rsidRPr="00C246BB">
        <w:rPr>
          <w:rFonts w:ascii="Times New Roman" w:hAnsi="Times New Roman" w:cs="Times New Roman"/>
          <w:bCs/>
          <w:sz w:val="28"/>
          <w:szCs w:val="28"/>
        </w:rPr>
        <w:t>ып</w:t>
      </w:r>
      <w:r w:rsidRPr="00C246BB">
        <w:rPr>
          <w:rFonts w:ascii="Times New Roman" w:hAnsi="Times New Roman" w:cs="Times New Roman"/>
          <w:bCs/>
          <w:sz w:val="28"/>
          <w:szCs w:val="28"/>
        </w:rPr>
        <w:t xml:space="preserve">, </w:t>
      </w:r>
      <w:r w:rsidR="0043009E" w:rsidRPr="00C246BB">
        <w:rPr>
          <w:rFonts w:ascii="Times New Roman" w:hAnsi="Times New Roman" w:cs="Times New Roman"/>
          <w:bCs/>
          <w:sz w:val="28"/>
          <w:szCs w:val="28"/>
        </w:rPr>
        <w:t xml:space="preserve">анын ичинде </w:t>
      </w:r>
      <w:r w:rsidRPr="00C246BB">
        <w:rPr>
          <w:rFonts w:ascii="Times New Roman" w:hAnsi="Times New Roman" w:cs="Times New Roman"/>
          <w:bCs/>
          <w:sz w:val="28"/>
          <w:szCs w:val="28"/>
        </w:rPr>
        <w:t>мүчө-мамлекеттердин</w:t>
      </w:r>
      <w:r w:rsidR="001829C0" w:rsidRPr="00C246BB">
        <w:rPr>
          <w:rFonts w:ascii="Times New Roman" w:hAnsi="Times New Roman" w:cs="Times New Roman"/>
          <w:bCs/>
          <w:sz w:val="28"/>
          <w:szCs w:val="28"/>
        </w:rPr>
        <w:t xml:space="preserve"> зергердик буюмдарды </w:t>
      </w:r>
      <w:r w:rsidR="0043009E" w:rsidRPr="00C246BB">
        <w:rPr>
          <w:rFonts w:ascii="Times New Roman" w:hAnsi="Times New Roman" w:cs="Times New Roman"/>
          <w:bCs/>
          <w:sz w:val="28"/>
          <w:szCs w:val="28"/>
        </w:rPr>
        <w:t xml:space="preserve">өз-ара </w:t>
      </w:r>
      <w:r w:rsidR="00C246BB">
        <w:rPr>
          <w:rFonts w:ascii="Times New Roman" w:hAnsi="Times New Roman" w:cs="Times New Roman"/>
          <w:bCs/>
          <w:sz w:val="28"/>
          <w:szCs w:val="28"/>
        </w:rPr>
        <w:t>сатууда</w:t>
      </w:r>
      <w:r w:rsidRPr="00C246BB">
        <w:rPr>
          <w:rFonts w:ascii="Times New Roman" w:hAnsi="Times New Roman" w:cs="Times New Roman"/>
          <w:bCs/>
          <w:sz w:val="28"/>
          <w:szCs w:val="28"/>
        </w:rPr>
        <w:t xml:space="preserve"> проб</w:t>
      </w:r>
      <w:r w:rsidR="0043009E" w:rsidRPr="00C246BB">
        <w:rPr>
          <w:rFonts w:ascii="Times New Roman" w:hAnsi="Times New Roman" w:cs="Times New Roman"/>
          <w:bCs/>
          <w:sz w:val="28"/>
          <w:szCs w:val="28"/>
        </w:rPr>
        <w:t>алык эн тамгаларды</w:t>
      </w:r>
      <w:r w:rsidR="003A0792">
        <w:rPr>
          <w:rFonts w:ascii="Times New Roman" w:hAnsi="Times New Roman" w:cs="Times New Roman"/>
          <w:bCs/>
          <w:sz w:val="28"/>
          <w:szCs w:val="28"/>
        </w:rPr>
        <w:t>н</w:t>
      </w:r>
      <w:r w:rsidR="0043009E" w:rsidRPr="00C246BB">
        <w:rPr>
          <w:rFonts w:ascii="Times New Roman" w:hAnsi="Times New Roman" w:cs="Times New Roman"/>
          <w:bCs/>
          <w:sz w:val="28"/>
          <w:szCs w:val="28"/>
        </w:rPr>
        <w:t xml:space="preserve"> өз ара таанылбагындыгына байланыштуу чектөөлөрдү алып салуу менен</w:t>
      </w:r>
      <w:r w:rsidR="003A0792">
        <w:rPr>
          <w:rFonts w:ascii="Times New Roman" w:hAnsi="Times New Roman" w:cs="Times New Roman"/>
          <w:bCs/>
          <w:sz w:val="28"/>
          <w:szCs w:val="28"/>
        </w:rPr>
        <w:t>,</w:t>
      </w:r>
      <w:r w:rsidR="0043009E" w:rsidRPr="00C246BB">
        <w:rPr>
          <w:rFonts w:ascii="Times New Roman" w:hAnsi="Times New Roman" w:cs="Times New Roman"/>
          <w:bCs/>
          <w:sz w:val="28"/>
          <w:szCs w:val="28"/>
        </w:rPr>
        <w:t xml:space="preserve"> </w:t>
      </w:r>
      <w:r w:rsidRPr="00C246BB">
        <w:rPr>
          <w:rFonts w:ascii="Times New Roman" w:hAnsi="Times New Roman" w:cs="Times New Roman"/>
          <w:spacing w:val="2"/>
          <w:sz w:val="28"/>
          <w:szCs w:val="28"/>
          <w:shd w:val="clear" w:color="auto" w:fill="FFFFFF"/>
        </w:rPr>
        <w:t xml:space="preserve">ЕАЭБ алкагында </w:t>
      </w:r>
      <w:r w:rsidRPr="00C246BB">
        <w:rPr>
          <w:rFonts w:ascii="Times New Roman" w:hAnsi="Times New Roman" w:cs="Times New Roman"/>
          <w:bCs/>
          <w:sz w:val="28"/>
          <w:szCs w:val="28"/>
        </w:rPr>
        <w:t>баалуу металлдар жана асыл таштардан жасалган зергердик буюмдардын эркин жүгүртү</w:t>
      </w:r>
      <w:r w:rsidR="003A0792">
        <w:rPr>
          <w:rFonts w:ascii="Times New Roman" w:hAnsi="Times New Roman" w:cs="Times New Roman"/>
          <w:bCs/>
          <w:sz w:val="28"/>
          <w:szCs w:val="28"/>
        </w:rPr>
        <w:t>лүшү үчүн шарттар</w:t>
      </w:r>
      <w:r w:rsidR="0043009E" w:rsidRPr="00C246BB">
        <w:rPr>
          <w:rFonts w:ascii="Times New Roman" w:hAnsi="Times New Roman" w:cs="Times New Roman"/>
          <w:bCs/>
          <w:sz w:val="28"/>
          <w:szCs w:val="28"/>
        </w:rPr>
        <w:t xml:space="preserve"> түз</w:t>
      </w:r>
      <w:r w:rsidR="003A0792">
        <w:rPr>
          <w:rFonts w:ascii="Times New Roman" w:hAnsi="Times New Roman" w:cs="Times New Roman"/>
          <w:bCs/>
          <w:sz w:val="28"/>
          <w:szCs w:val="28"/>
        </w:rPr>
        <w:t>үл</w:t>
      </w:r>
      <w:r w:rsidR="0043009E" w:rsidRPr="00C246BB">
        <w:rPr>
          <w:rFonts w:ascii="Times New Roman" w:hAnsi="Times New Roman" w:cs="Times New Roman"/>
          <w:bCs/>
          <w:sz w:val="28"/>
          <w:szCs w:val="28"/>
        </w:rPr>
        <w:t>өт.</w:t>
      </w:r>
      <w:r w:rsidR="001829C0" w:rsidRPr="00C246BB">
        <w:rPr>
          <w:rFonts w:ascii="Times New Roman" w:hAnsi="Times New Roman" w:cs="Times New Roman"/>
          <w:bCs/>
          <w:sz w:val="28"/>
          <w:szCs w:val="28"/>
        </w:rPr>
        <w:t xml:space="preserve"> </w:t>
      </w:r>
    </w:p>
    <w:p w:rsidR="0043009E" w:rsidRPr="00C246BB" w:rsidRDefault="00716D8A" w:rsidP="00C246BB">
      <w:pPr>
        <w:spacing w:after="0" w:line="240" w:lineRule="auto"/>
        <w:ind w:firstLine="708"/>
        <w:jc w:val="both"/>
        <w:rPr>
          <w:rFonts w:ascii="Times New Roman" w:hAnsi="Times New Roman" w:cs="Times New Roman"/>
          <w:sz w:val="28"/>
          <w:szCs w:val="28"/>
        </w:rPr>
      </w:pPr>
      <w:r w:rsidRPr="00C246BB">
        <w:rPr>
          <w:rFonts w:ascii="Times New Roman" w:hAnsi="Times New Roman" w:cs="Times New Roman"/>
          <w:sz w:val="28"/>
          <w:szCs w:val="28"/>
        </w:rPr>
        <w:t xml:space="preserve">“2019-жылдын 25-октябрында Москва шаарында кол коюлган, Евразия экономикалык бирлигинин алкагында баалуу металлдар жана асыл таштар менен операцияларды ишке ашыруунун өзгөчөлүктөрү </w:t>
      </w:r>
      <w:r w:rsidRPr="00C246BB">
        <w:rPr>
          <w:rFonts w:ascii="Times New Roman" w:hAnsi="Times New Roman" w:cs="Times New Roman"/>
          <w:sz w:val="28"/>
          <w:szCs w:val="28"/>
        </w:rPr>
        <w:lastRenderedPageBreak/>
        <w:t>тууралуу макулдашууну ратификациялоо тууралуу” Кыргыз Республикасынын Мыйзам долбоору жөнүндө” Кыргыз Республикасынын</w:t>
      </w:r>
    </w:p>
    <w:p w:rsidR="007C2465" w:rsidRPr="00C246BB" w:rsidRDefault="00716D8A" w:rsidP="00C246BB">
      <w:pPr>
        <w:spacing w:after="0" w:line="240" w:lineRule="auto"/>
        <w:jc w:val="both"/>
        <w:rPr>
          <w:rFonts w:ascii="Times New Roman" w:hAnsi="Times New Roman" w:cs="Times New Roman"/>
          <w:sz w:val="28"/>
          <w:szCs w:val="28"/>
        </w:rPr>
      </w:pPr>
      <w:r w:rsidRPr="00C246BB">
        <w:rPr>
          <w:rFonts w:ascii="Times New Roman" w:hAnsi="Times New Roman" w:cs="Times New Roman"/>
          <w:sz w:val="28"/>
          <w:szCs w:val="28"/>
        </w:rPr>
        <w:t>Өкмөтүнүн долбоорун кабыл алуу, Макулдашууну ратификациялоо боюнча мамлекеттик ички жол-жоболорду жүргүзүү үчүн укуктук жактан негиздерди түзөт.</w:t>
      </w:r>
    </w:p>
    <w:p w:rsidR="007C2465" w:rsidRPr="00C246BB" w:rsidRDefault="00716D8A" w:rsidP="00C246BB">
      <w:pPr>
        <w:spacing w:after="0" w:line="240" w:lineRule="auto"/>
        <w:ind w:firstLine="708"/>
        <w:jc w:val="both"/>
        <w:rPr>
          <w:rFonts w:ascii="Times New Roman" w:hAnsi="Times New Roman" w:cs="Times New Roman"/>
          <w:sz w:val="28"/>
          <w:szCs w:val="28"/>
        </w:rPr>
      </w:pPr>
      <w:r w:rsidRPr="00C246BB">
        <w:rPr>
          <w:rFonts w:ascii="Times New Roman" w:hAnsi="Times New Roman" w:cs="Times New Roman"/>
          <w:sz w:val="28"/>
          <w:szCs w:val="28"/>
        </w:rPr>
        <w:t xml:space="preserve">Токтом долбоору Кыргыз Республикасынын министрликтери менен ведомстволору менен макулдашылып, Кыргыз Республикасынын Тышкы иштер министрилигинен </w:t>
      </w:r>
      <w:r w:rsidR="00C246BB" w:rsidRPr="00C246BB">
        <w:rPr>
          <w:rFonts w:ascii="Times New Roman" w:hAnsi="Times New Roman" w:cs="Times New Roman"/>
          <w:sz w:val="28"/>
          <w:szCs w:val="28"/>
        </w:rPr>
        <w:t>сырткары сын-пикирлер менен сунуштар түшкөн эмес. Кыргыз Республикасынын Тышкы иштер министрилиги тарабынан, Макулдашууну ишке ашырууга жоопту болгон органды аныктоочу пункт менен токтом долбоорун толуктоо тууралуу сунушу келип түшкөн.</w:t>
      </w:r>
    </w:p>
    <w:p w:rsidR="005C41AF" w:rsidRPr="00C246BB" w:rsidRDefault="00C246BB" w:rsidP="00C246BB">
      <w:pPr>
        <w:spacing w:after="0" w:line="240" w:lineRule="auto"/>
        <w:ind w:firstLine="708"/>
        <w:jc w:val="both"/>
        <w:rPr>
          <w:rFonts w:ascii="Times New Roman" w:hAnsi="Times New Roman" w:cs="Times New Roman"/>
          <w:spacing w:val="2"/>
          <w:sz w:val="28"/>
          <w:szCs w:val="28"/>
          <w:highlight w:val="yellow"/>
          <w:shd w:val="clear" w:color="auto" w:fill="FFFFFF"/>
        </w:rPr>
      </w:pPr>
      <w:r w:rsidRPr="00C246BB">
        <w:rPr>
          <w:rFonts w:ascii="Times New Roman" w:hAnsi="Times New Roman" w:cs="Times New Roman"/>
          <w:sz w:val="28"/>
          <w:szCs w:val="28"/>
        </w:rPr>
        <w:t>Кыргыз Республикасынын Финансы министрлиги Кыргыз Республикасынын Тышкы иштер министрилигинин сунушун эске алып Кыргыз Республикасынын Өкмөтүнүн токтом долбооруна өзгөртүү киргизилди.</w:t>
      </w:r>
    </w:p>
    <w:p w:rsidR="00680C4B" w:rsidRPr="00C246BB" w:rsidRDefault="00680C4B" w:rsidP="00C246BB">
      <w:pPr>
        <w:tabs>
          <w:tab w:val="left" w:pos="993"/>
        </w:tabs>
        <w:spacing w:after="0" w:line="240" w:lineRule="auto"/>
        <w:ind w:firstLine="708"/>
        <w:jc w:val="both"/>
        <w:rPr>
          <w:rFonts w:ascii="Times New Roman" w:hAnsi="Times New Roman" w:cs="Times New Roman"/>
          <w:b/>
          <w:sz w:val="28"/>
          <w:szCs w:val="28"/>
        </w:rPr>
      </w:pPr>
      <w:r w:rsidRPr="00C246BB">
        <w:rPr>
          <w:rFonts w:ascii="Times New Roman" w:hAnsi="Times New Roman" w:cs="Times New Roman"/>
          <w:b/>
          <w:sz w:val="28"/>
          <w:szCs w:val="28"/>
        </w:rPr>
        <w:t>3.</w:t>
      </w:r>
      <w:r w:rsidRPr="00C246BB">
        <w:rPr>
          <w:rFonts w:ascii="Times New Roman" w:hAnsi="Times New Roman" w:cs="Times New Roman"/>
          <w:b/>
          <w:sz w:val="28"/>
          <w:szCs w:val="28"/>
        </w:rPr>
        <w:tab/>
        <w:t>Мүмкүн болуучу социалдык, экономикалык, укуктук, укук коргоочу, гендердик, экологиялык, коррупциялык кесепеттердин болжолу</w:t>
      </w:r>
    </w:p>
    <w:p w:rsidR="001D08FC" w:rsidRPr="00C246BB" w:rsidRDefault="001D08FC" w:rsidP="00C246BB">
      <w:pPr>
        <w:pStyle w:val="14"/>
        <w:spacing w:line="240" w:lineRule="auto"/>
        <w:ind w:left="40" w:right="20" w:firstLine="669"/>
        <w:jc w:val="both"/>
        <w:rPr>
          <w:rStyle w:val="0pt"/>
          <w:sz w:val="28"/>
          <w:szCs w:val="28"/>
        </w:rPr>
      </w:pPr>
      <w:r w:rsidRPr="00C246BB">
        <w:rPr>
          <w:rStyle w:val="0pt"/>
          <w:sz w:val="28"/>
          <w:szCs w:val="28"/>
        </w:rPr>
        <w:t>Иштелип чыккан токтом долбоору гендердик маселени козгобойт, ошондой эле социалдык, экономикалык, укуктук, укук коргоочу, экологиялык, коррупциялык кесепеттерди алып келбейт.</w:t>
      </w:r>
    </w:p>
    <w:p w:rsidR="00680C4B" w:rsidRPr="00C246BB" w:rsidRDefault="001D08FC" w:rsidP="00C246BB">
      <w:pPr>
        <w:tabs>
          <w:tab w:val="left" w:pos="709"/>
        </w:tabs>
        <w:spacing w:after="0" w:line="240" w:lineRule="auto"/>
        <w:rPr>
          <w:rStyle w:val="0pt"/>
          <w:rFonts w:eastAsiaTheme="minorHAnsi"/>
          <w:b/>
          <w:sz w:val="28"/>
          <w:szCs w:val="28"/>
        </w:rPr>
      </w:pPr>
      <w:r w:rsidRPr="00C246BB">
        <w:rPr>
          <w:rFonts w:ascii="Times New Roman" w:hAnsi="Times New Roman" w:cs="Times New Roman"/>
          <w:b/>
          <w:sz w:val="28"/>
          <w:szCs w:val="28"/>
        </w:rPr>
        <w:tab/>
      </w:r>
      <w:r w:rsidR="00C045BA" w:rsidRPr="003265CE">
        <w:rPr>
          <w:rFonts w:ascii="Times New Roman" w:hAnsi="Times New Roman" w:cs="Times New Roman"/>
          <w:b/>
          <w:sz w:val="28"/>
          <w:szCs w:val="28"/>
        </w:rPr>
        <w:t xml:space="preserve">4. </w:t>
      </w:r>
      <w:r w:rsidR="00680C4B" w:rsidRPr="00C246BB">
        <w:rPr>
          <w:rStyle w:val="0pt"/>
          <w:rFonts w:eastAsiaTheme="minorHAnsi"/>
          <w:b/>
          <w:sz w:val="28"/>
          <w:szCs w:val="28"/>
        </w:rPr>
        <w:t xml:space="preserve">Коомдук </w:t>
      </w:r>
      <w:r w:rsidR="00C246BB" w:rsidRPr="00C246BB">
        <w:rPr>
          <w:rStyle w:val="0pt"/>
          <w:rFonts w:eastAsiaTheme="minorHAnsi"/>
          <w:b/>
          <w:sz w:val="28"/>
          <w:szCs w:val="28"/>
        </w:rPr>
        <w:t>талкуулоонун жыйынтыгы</w:t>
      </w:r>
      <w:r w:rsidR="00680C4B" w:rsidRPr="00C246BB">
        <w:rPr>
          <w:rStyle w:val="0pt"/>
          <w:rFonts w:eastAsiaTheme="minorHAnsi"/>
          <w:b/>
          <w:sz w:val="28"/>
          <w:szCs w:val="28"/>
        </w:rPr>
        <w:t xml:space="preserve"> тууралуу маалымат (керек болгон учурда)</w:t>
      </w:r>
    </w:p>
    <w:p w:rsidR="003375FF" w:rsidRDefault="003375FF" w:rsidP="00C246BB">
      <w:pPr>
        <w:tabs>
          <w:tab w:val="left" w:pos="993"/>
        </w:tabs>
        <w:spacing w:after="0" w:line="240" w:lineRule="auto"/>
        <w:ind w:firstLine="708"/>
        <w:jc w:val="both"/>
        <w:rPr>
          <w:rStyle w:val="0pt"/>
          <w:rFonts w:eastAsiaTheme="minorHAnsi"/>
          <w:sz w:val="28"/>
          <w:szCs w:val="28"/>
          <w:lang w:eastAsia="ru-RU"/>
        </w:rPr>
      </w:pPr>
      <w:r w:rsidRPr="003375FF">
        <w:rPr>
          <w:rStyle w:val="0pt"/>
          <w:rFonts w:eastAsiaTheme="minorHAnsi"/>
          <w:sz w:val="28"/>
          <w:szCs w:val="28"/>
          <w:lang w:eastAsia="ru-RU"/>
        </w:rPr>
        <w:t>“Кыргыз Республикасынын ченемдик укуктук актылары жөнүндө” Кыргыз Республикасынын Мыйзамынын 22-беренесинин талаптарына ылайык коомдук талкулоо үчүн мыйзам долбоору Кыргыз Республикасынын Өкмөтүнүн расмий сайтына жайгаштырылуусу талап кылынат.</w:t>
      </w:r>
      <w:bookmarkStart w:id="0" w:name="_GoBack"/>
      <w:bookmarkEnd w:id="0"/>
    </w:p>
    <w:p w:rsidR="00680C4B" w:rsidRPr="003265CE" w:rsidRDefault="00680C4B" w:rsidP="00C246BB">
      <w:pPr>
        <w:tabs>
          <w:tab w:val="left" w:pos="993"/>
        </w:tabs>
        <w:spacing w:after="0" w:line="240" w:lineRule="auto"/>
        <w:ind w:firstLine="708"/>
        <w:jc w:val="both"/>
        <w:rPr>
          <w:rFonts w:ascii="Times New Roman" w:hAnsi="Times New Roman" w:cs="Times New Roman"/>
          <w:b/>
          <w:sz w:val="28"/>
          <w:szCs w:val="28"/>
        </w:rPr>
      </w:pPr>
      <w:r w:rsidRPr="003265CE">
        <w:rPr>
          <w:rFonts w:ascii="Times New Roman" w:hAnsi="Times New Roman" w:cs="Times New Roman"/>
          <w:b/>
          <w:sz w:val="28"/>
          <w:szCs w:val="28"/>
        </w:rPr>
        <w:t>5.</w:t>
      </w:r>
      <w:r w:rsidRPr="003265CE">
        <w:rPr>
          <w:rFonts w:ascii="Times New Roman" w:hAnsi="Times New Roman" w:cs="Times New Roman"/>
          <w:b/>
          <w:sz w:val="28"/>
          <w:szCs w:val="28"/>
        </w:rPr>
        <w:tab/>
        <w:t>Долбоордун мыйзамдарга ылайык келүүсүн талдоо</w:t>
      </w:r>
    </w:p>
    <w:p w:rsidR="001853CC" w:rsidRPr="00C246BB" w:rsidRDefault="001853CC" w:rsidP="00C246BB">
      <w:pPr>
        <w:pStyle w:val="a8"/>
        <w:ind w:firstLine="708"/>
        <w:jc w:val="both"/>
        <w:rPr>
          <w:rFonts w:ascii="Times New Roman" w:hAnsi="Times New Roman"/>
          <w:sz w:val="28"/>
          <w:szCs w:val="28"/>
          <w:lang w:val="ky-KG"/>
        </w:rPr>
      </w:pPr>
      <w:r w:rsidRPr="00C246BB">
        <w:rPr>
          <w:rFonts w:ascii="Times New Roman" w:hAnsi="Times New Roman"/>
          <w:sz w:val="28"/>
          <w:szCs w:val="28"/>
          <w:lang w:val="ky-KG"/>
        </w:rPr>
        <w:t>Сунуштал</w:t>
      </w:r>
      <w:r w:rsidR="00614D5C" w:rsidRPr="00C246BB">
        <w:rPr>
          <w:rFonts w:ascii="Times New Roman" w:hAnsi="Times New Roman"/>
          <w:sz w:val="28"/>
          <w:szCs w:val="28"/>
          <w:lang w:val="ky-KG"/>
        </w:rPr>
        <w:t>ып жаткан</w:t>
      </w:r>
      <w:r w:rsidRPr="00C246BB">
        <w:rPr>
          <w:rFonts w:ascii="Times New Roman" w:hAnsi="Times New Roman"/>
          <w:sz w:val="28"/>
          <w:szCs w:val="28"/>
          <w:lang w:val="ky-KG"/>
        </w:rPr>
        <w:t xml:space="preserve"> долбоор </w:t>
      </w:r>
      <w:r w:rsidR="00FB4B0A" w:rsidRPr="00C246BB">
        <w:rPr>
          <w:rFonts w:ascii="Times New Roman" w:hAnsi="Times New Roman"/>
          <w:sz w:val="28"/>
          <w:szCs w:val="28"/>
          <w:lang w:val="ky-KG"/>
        </w:rPr>
        <w:t>Кыргыз Республикасынын мыйзамдары</w:t>
      </w:r>
      <w:r w:rsidR="00927B32">
        <w:rPr>
          <w:rFonts w:ascii="Times New Roman" w:hAnsi="Times New Roman"/>
          <w:sz w:val="28"/>
          <w:szCs w:val="28"/>
          <w:lang w:val="ky-KG"/>
        </w:rPr>
        <w:t>на</w:t>
      </w:r>
      <w:r w:rsidR="00FB4B0A" w:rsidRPr="00C246BB">
        <w:rPr>
          <w:rFonts w:ascii="Times New Roman" w:hAnsi="Times New Roman"/>
          <w:sz w:val="28"/>
          <w:szCs w:val="28"/>
          <w:lang w:val="ky-KG"/>
        </w:rPr>
        <w:t xml:space="preserve"> </w:t>
      </w:r>
      <w:r w:rsidR="00927B32">
        <w:rPr>
          <w:rFonts w:ascii="Times New Roman" w:hAnsi="Times New Roman"/>
          <w:sz w:val="28"/>
          <w:szCs w:val="28"/>
          <w:lang w:val="ky-KG"/>
        </w:rPr>
        <w:t>жана</w:t>
      </w:r>
      <w:r w:rsidR="00FB4B0A" w:rsidRPr="00C246BB">
        <w:rPr>
          <w:rFonts w:ascii="Times New Roman" w:hAnsi="Times New Roman"/>
          <w:sz w:val="28"/>
          <w:szCs w:val="28"/>
          <w:lang w:val="ky-KG"/>
        </w:rPr>
        <w:t xml:space="preserve"> </w:t>
      </w:r>
      <w:r w:rsidR="005F178A" w:rsidRPr="00C246BB">
        <w:rPr>
          <w:rFonts w:ascii="Times New Roman" w:hAnsi="Times New Roman"/>
          <w:sz w:val="28"/>
          <w:szCs w:val="28"/>
          <w:lang w:val="ky-KG"/>
        </w:rPr>
        <w:t>белгиленген тартипте күчүнө кирген, Кыргыз Республикасы катышуучусу болуп с</w:t>
      </w:r>
      <w:r w:rsidR="00614D5C" w:rsidRPr="00C246BB">
        <w:rPr>
          <w:rFonts w:ascii="Times New Roman" w:hAnsi="Times New Roman"/>
          <w:sz w:val="28"/>
          <w:szCs w:val="28"/>
          <w:lang w:val="ky-KG"/>
        </w:rPr>
        <w:t xml:space="preserve">аналган, эл аралык келишимдерге </w:t>
      </w:r>
      <w:r w:rsidRPr="00C246BB">
        <w:rPr>
          <w:rFonts w:ascii="Times New Roman" w:hAnsi="Times New Roman"/>
          <w:sz w:val="28"/>
          <w:szCs w:val="28"/>
          <w:lang w:val="ky-KG"/>
        </w:rPr>
        <w:t>каршы келбей</w:t>
      </w:r>
      <w:r w:rsidR="00614D5C" w:rsidRPr="00C246BB">
        <w:rPr>
          <w:rFonts w:ascii="Times New Roman" w:hAnsi="Times New Roman"/>
          <w:sz w:val="28"/>
          <w:szCs w:val="28"/>
          <w:lang w:val="ky-KG"/>
        </w:rPr>
        <w:t>т.</w:t>
      </w:r>
      <w:r w:rsidRPr="00C246BB">
        <w:rPr>
          <w:rFonts w:ascii="Times New Roman" w:hAnsi="Times New Roman"/>
          <w:sz w:val="28"/>
          <w:szCs w:val="28"/>
          <w:lang w:val="ky-KG"/>
        </w:rPr>
        <w:t xml:space="preserve"> </w:t>
      </w:r>
    </w:p>
    <w:p w:rsidR="00C045BA" w:rsidRPr="00C246BB" w:rsidRDefault="00C045BA" w:rsidP="00C246BB">
      <w:pPr>
        <w:spacing w:after="0" w:line="240" w:lineRule="auto"/>
        <w:ind w:firstLine="708"/>
        <w:jc w:val="both"/>
        <w:rPr>
          <w:rFonts w:ascii="Times New Roman" w:hAnsi="Times New Roman" w:cs="Times New Roman"/>
          <w:b/>
          <w:sz w:val="28"/>
          <w:szCs w:val="28"/>
        </w:rPr>
      </w:pPr>
      <w:r w:rsidRPr="00C246BB">
        <w:rPr>
          <w:rFonts w:ascii="Times New Roman" w:hAnsi="Times New Roman" w:cs="Times New Roman"/>
          <w:b/>
          <w:sz w:val="28"/>
          <w:szCs w:val="28"/>
        </w:rPr>
        <w:t xml:space="preserve">6. </w:t>
      </w:r>
      <w:r w:rsidR="00680C4B" w:rsidRPr="00C246BB">
        <w:rPr>
          <w:rFonts w:ascii="Times New Roman" w:hAnsi="Times New Roman" w:cs="Times New Roman"/>
          <w:b/>
          <w:sz w:val="28"/>
          <w:szCs w:val="28"/>
        </w:rPr>
        <w:t>Каржылоо зарылдыгы тууралуу маалымат</w:t>
      </w:r>
    </w:p>
    <w:p w:rsidR="001853CC" w:rsidRPr="00C246BB" w:rsidRDefault="001853CC" w:rsidP="00C246BB">
      <w:pPr>
        <w:pStyle w:val="a8"/>
        <w:ind w:firstLine="709"/>
        <w:jc w:val="both"/>
        <w:rPr>
          <w:rFonts w:ascii="Times New Roman" w:hAnsi="Times New Roman"/>
          <w:sz w:val="28"/>
          <w:szCs w:val="28"/>
          <w:lang w:val="ky-KG"/>
        </w:rPr>
      </w:pPr>
      <w:r w:rsidRPr="00C246BB">
        <w:rPr>
          <w:rFonts w:ascii="Times New Roman" w:hAnsi="Times New Roman"/>
          <w:sz w:val="28"/>
          <w:szCs w:val="28"/>
          <w:lang w:val="ky-KG"/>
        </w:rPr>
        <w:t>Ушул долбоордун ченемдерин ишке ашыруу республикалык бюджеттен кошумча финансылык чыгымдарды талап кылбайт.</w:t>
      </w:r>
    </w:p>
    <w:p w:rsidR="00C045BA" w:rsidRPr="00C246BB" w:rsidRDefault="00C045BA" w:rsidP="00C246BB">
      <w:pPr>
        <w:spacing w:after="0" w:line="240" w:lineRule="auto"/>
        <w:ind w:firstLine="708"/>
        <w:jc w:val="both"/>
        <w:rPr>
          <w:rFonts w:ascii="Times New Roman" w:hAnsi="Times New Roman" w:cs="Times New Roman"/>
          <w:b/>
          <w:sz w:val="28"/>
          <w:szCs w:val="28"/>
        </w:rPr>
      </w:pPr>
      <w:r w:rsidRPr="00C246BB">
        <w:rPr>
          <w:rFonts w:ascii="Times New Roman" w:hAnsi="Times New Roman" w:cs="Times New Roman"/>
          <w:b/>
          <w:sz w:val="28"/>
          <w:szCs w:val="28"/>
        </w:rPr>
        <w:t xml:space="preserve">7. </w:t>
      </w:r>
      <w:r w:rsidR="00680C4B" w:rsidRPr="00C246BB">
        <w:rPr>
          <w:rFonts w:ascii="Times New Roman" w:hAnsi="Times New Roman" w:cs="Times New Roman"/>
          <w:b/>
          <w:sz w:val="28"/>
          <w:szCs w:val="28"/>
        </w:rPr>
        <w:t>Жөнгө салуу таасирлерин талдоо тууралуу маалымат</w:t>
      </w:r>
    </w:p>
    <w:p w:rsidR="001853CC" w:rsidRPr="00C246BB" w:rsidRDefault="001853CC" w:rsidP="00C246BB">
      <w:pPr>
        <w:pStyle w:val="a8"/>
        <w:ind w:firstLine="708"/>
        <w:jc w:val="both"/>
        <w:rPr>
          <w:rFonts w:ascii="Times New Roman" w:hAnsi="Times New Roman"/>
          <w:sz w:val="28"/>
          <w:szCs w:val="28"/>
          <w:lang w:val="ky-KG"/>
        </w:rPr>
      </w:pPr>
      <w:r w:rsidRPr="00C246BB">
        <w:rPr>
          <w:rFonts w:ascii="Times New Roman" w:hAnsi="Times New Roman"/>
          <w:sz w:val="28"/>
          <w:szCs w:val="28"/>
          <w:lang w:val="ky-KG"/>
        </w:rPr>
        <w:t>Сунуштал</w:t>
      </w:r>
      <w:r w:rsidR="00614D5C" w:rsidRPr="00C246BB">
        <w:rPr>
          <w:rFonts w:ascii="Times New Roman" w:hAnsi="Times New Roman"/>
          <w:sz w:val="28"/>
          <w:szCs w:val="28"/>
          <w:lang w:val="ky-KG"/>
        </w:rPr>
        <w:t>ып жаткан</w:t>
      </w:r>
      <w:r w:rsidRPr="00C246BB">
        <w:rPr>
          <w:rFonts w:ascii="Times New Roman" w:hAnsi="Times New Roman"/>
          <w:sz w:val="28"/>
          <w:szCs w:val="28"/>
          <w:lang w:val="ky-KG"/>
        </w:rPr>
        <w:t xml:space="preserve"> долбоор ишкерлердин ишин жөнгө салууга багытталбагандыктан, жөнгө салуу таасирлерине талдоону жүргүзүүнү талап кылбайт. </w:t>
      </w:r>
    </w:p>
    <w:p w:rsidR="001853CC" w:rsidRPr="00C246BB" w:rsidRDefault="001853CC" w:rsidP="00C246BB">
      <w:pPr>
        <w:pStyle w:val="a8"/>
        <w:ind w:firstLine="708"/>
        <w:jc w:val="both"/>
        <w:rPr>
          <w:rFonts w:ascii="Times New Roman" w:hAnsi="Times New Roman"/>
          <w:sz w:val="28"/>
          <w:szCs w:val="28"/>
          <w:lang w:val="ky-KG"/>
        </w:rPr>
      </w:pPr>
    </w:p>
    <w:p w:rsidR="001853CC" w:rsidRPr="00C246BB" w:rsidRDefault="001853CC" w:rsidP="00C246BB">
      <w:pPr>
        <w:spacing w:after="0" w:line="240" w:lineRule="auto"/>
        <w:ind w:firstLine="708"/>
        <w:jc w:val="both"/>
        <w:rPr>
          <w:rFonts w:ascii="Times New Roman" w:hAnsi="Times New Roman" w:cs="Times New Roman"/>
          <w:sz w:val="28"/>
          <w:szCs w:val="28"/>
          <w:highlight w:val="yellow"/>
        </w:rPr>
      </w:pPr>
    </w:p>
    <w:p w:rsidR="00680C4B" w:rsidRPr="00C246BB" w:rsidRDefault="00680C4B" w:rsidP="00C246BB">
      <w:pPr>
        <w:spacing w:after="0" w:line="240" w:lineRule="auto"/>
        <w:jc w:val="both"/>
        <w:rPr>
          <w:rFonts w:ascii="Times New Roman" w:hAnsi="Times New Roman"/>
          <w:b/>
          <w:sz w:val="28"/>
          <w:szCs w:val="28"/>
        </w:rPr>
      </w:pPr>
      <w:r w:rsidRPr="00C246BB">
        <w:rPr>
          <w:rFonts w:ascii="Times New Roman" w:hAnsi="Times New Roman"/>
          <w:b/>
          <w:sz w:val="28"/>
          <w:szCs w:val="28"/>
        </w:rPr>
        <w:t>Кыргыз Республикасынын</w:t>
      </w:r>
    </w:p>
    <w:p w:rsidR="00680C4B" w:rsidRPr="00C246BB" w:rsidRDefault="00680C4B" w:rsidP="00C246BB">
      <w:pPr>
        <w:spacing w:after="0" w:line="240" w:lineRule="auto"/>
        <w:jc w:val="both"/>
        <w:rPr>
          <w:rFonts w:ascii="Times New Roman" w:hAnsi="Times New Roman"/>
          <w:b/>
          <w:sz w:val="28"/>
          <w:szCs w:val="28"/>
        </w:rPr>
      </w:pPr>
      <w:r w:rsidRPr="00C246BB">
        <w:rPr>
          <w:rFonts w:ascii="Times New Roman" w:hAnsi="Times New Roman"/>
          <w:b/>
          <w:sz w:val="28"/>
          <w:szCs w:val="28"/>
        </w:rPr>
        <w:t>Финансы министри</w:t>
      </w:r>
      <w:r w:rsidRPr="00C246BB">
        <w:rPr>
          <w:rFonts w:ascii="Times New Roman" w:hAnsi="Times New Roman"/>
          <w:b/>
          <w:sz w:val="28"/>
          <w:szCs w:val="28"/>
        </w:rPr>
        <w:tab/>
      </w:r>
      <w:r w:rsidRPr="00C246BB">
        <w:rPr>
          <w:rFonts w:ascii="Times New Roman" w:hAnsi="Times New Roman"/>
          <w:b/>
          <w:sz w:val="28"/>
          <w:szCs w:val="28"/>
        </w:rPr>
        <w:tab/>
      </w:r>
      <w:r w:rsidRPr="00C246BB">
        <w:rPr>
          <w:rFonts w:ascii="Times New Roman" w:hAnsi="Times New Roman"/>
          <w:b/>
          <w:sz w:val="28"/>
          <w:szCs w:val="28"/>
        </w:rPr>
        <w:tab/>
      </w:r>
      <w:r w:rsidRPr="00C246BB">
        <w:rPr>
          <w:rFonts w:ascii="Times New Roman" w:hAnsi="Times New Roman"/>
          <w:b/>
          <w:sz w:val="28"/>
          <w:szCs w:val="28"/>
        </w:rPr>
        <w:tab/>
      </w:r>
      <w:r w:rsidRPr="00C246BB">
        <w:rPr>
          <w:rFonts w:ascii="Times New Roman" w:hAnsi="Times New Roman"/>
          <w:b/>
          <w:sz w:val="28"/>
          <w:szCs w:val="28"/>
        </w:rPr>
        <w:tab/>
      </w:r>
      <w:r w:rsidRPr="00C246BB">
        <w:rPr>
          <w:rFonts w:ascii="Times New Roman" w:hAnsi="Times New Roman"/>
          <w:b/>
          <w:sz w:val="28"/>
          <w:szCs w:val="28"/>
        </w:rPr>
        <w:tab/>
        <w:t xml:space="preserve">    </w:t>
      </w:r>
      <w:r w:rsidR="00C246BB" w:rsidRPr="00C246BB">
        <w:rPr>
          <w:rFonts w:ascii="Times New Roman" w:hAnsi="Times New Roman"/>
          <w:b/>
          <w:sz w:val="28"/>
          <w:szCs w:val="28"/>
        </w:rPr>
        <w:t xml:space="preserve">      </w:t>
      </w:r>
      <w:r w:rsidRPr="00C246BB">
        <w:rPr>
          <w:rFonts w:ascii="Times New Roman" w:hAnsi="Times New Roman"/>
          <w:b/>
          <w:sz w:val="28"/>
          <w:szCs w:val="28"/>
        </w:rPr>
        <w:t>Б.Ж.Жеенбаева</w:t>
      </w:r>
    </w:p>
    <w:sectPr w:rsidR="00680C4B" w:rsidRPr="00C246BB" w:rsidSect="00F222DD">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A3FD5"/>
    <w:multiLevelType w:val="hybridMultilevel"/>
    <w:tmpl w:val="03E25596"/>
    <w:lvl w:ilvl="0" w:tplc="BB9E443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1C74E5B"/>
    <w:multiLevelType w:val="hybridMultilevel"/>
    <w:tmpl w:val="6678A4C8"/>
    <w:lvl w:ilvl="0" w:tplc="AE466176">
      <w:start w:val="1"/>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abstractNum w:abstractNumId="2" w15:restartNumberingAfterBreak="0">
    <w:nsid w:val="422F34D5"/>
    <w:multiLevelType w:val="hybridMultilevel"/>
    <w:tmpl w:val="03E25596"/>
    <w:lvl w:ilvl="0" w:tplc="BB9E443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C0641A"/>
    <w:multiLevelType w:val="hybridMultilevel"/>
    <w:tmpl w:val="03E25596"/>
    <w:lvl w:ilvl="0" w:tplc="BB9E443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96F1D35"/>
    <w:multiLevelType w:val="hybridMultilevel"/>
    <w:tmpl w:val="E62E311E"/>
    <w:lvl w:ilvl="0" w:tplc="0440000F">
      <w:start w:val="1"/>
      <w:numFmt w:val="decimal"/>
      <w:lvlText w:val="%1."/>
      <w:lvlJc w:val="left"/>
      <w:pPr>
        <w:ind w:left="720" w:hanging="36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589"/>
    <w:rsid w:val="00002673"/>
    <w:rsid w:val="00013907"/>
    <w:rsid w:val="00056C13"/>
    <w:rsid w:val="001829C0"/>
    <w:rsid w:val="001853CC"/>
    <w:rsid w:val="001C3DBE"/>
    <w:rsid w:val="001D08FC"/>
    <w:rsid w:val="001D301D"/>
    <w:rsid w:val="00200532"/>
    <w:rsid w:val="002A48F2"/>
    <w:rsid w:val="002B3794"/>
    <w:rsid w:val="002C2DAB"/>
    <w:rsid w:val="002E3D03"/>
    <w:rsid w:val="002E6923"/>
    <w:rsid w:val="003265CE"/>
    <w:rsid w:val="003375FF"/>
    <w:rsid w:val="00382C98"/>
    <w:rsid w:val="003A0792"/>
    <w:rsid w:val="00412D14"/>
    <w:rsid w:val="0043009E"/>
    <w:rsid w:val="00437139"/>
    <w:rsid w:val="0046248A"/>
    <w:rsid w:val="004F0A07"/>
    <w:rsid w:val="00532055"/>
    <w:rsid w:val="00577A80"/>
    <w:rsid w:val="00595FE8"/>
    <w:rsid w:val="005B7AD8"/>
    <w:rsid w:val="005C41AF"/>
    <w:rsid w:val="005E2202"/>
    <w:rsid w:val="005F178A"/>
    <w:rsid w:val="00614D5C"/>
    <w:rsid w:val="00625777"/>
    <w:rsid w:val="0066646B"/>
    <w:rsid w:val="00680C4B"/>
    <w:rsid w:val="006A581B"/>
    <w:rsid w:val="006A72EB"/>
    <w:rsid w:val="00713D04"/>
    <w:rsid w:val="00716D8A"/>
    <w:rsid w:val="0075469D"/>
    <w:rsid w:val="007655FC"/>
    <w:rsid w:val="007666F3"/>
    <w:rsid w:val="00772E62"/>
    <w:rsid w:val="00784CED"/>
    <w:rsid w:val="00787CB4"/>
    <w:rsid w:val="007C2465"/>
    <w:rsid w:val="00811A00"/>
    <w:rsid w:val="0081397F"/>
    <w:rsid w:val="00870E05"/>
    <w:rsid w:val="008D28ED"/>
    <w:rsid w:val="00927B32"/>
    <w:rsid w:val="00930BC8"/>
    <w:rsid w:val="00952165"/>
    <w:rsid w:val="00956E15"/>
    <w:rsid w:val="009703D7"/>
    <w:rsid w:val="009B32E9"/>
    <w:rsid w:val="009E2A44"/>
    <w:rsid w:val="00AB0E3B"/>
    <w:rsid w:val="00AB20DD"/>
    <w:rsid w:val="00AC20CF"/>
    <w:rsid w:val="00B30CB9"/>
    <w:rsid w:val="00B676F6"/>
    <w:rsid w:val="00BA538E"/>
    <w:rsid w:val="00BA5FE3"/>
    <w:rsid w:val="00BB0A31"/>
    <w:rsid w:val="00BB5E10"/>
    <w:rsid w:val="00BC4589"/>
    <w:rsid w:val="00BD485C"/>
    <w:rsid w:val="00BF277F"/>
    <w:rsid w:val="00C020A8"/>
    <w:rsid w:val="00C045BA"/>
    <w:rsid w:val="00C246BB"/>
    <w:rsid w:val="00C54D2E"/>
    <w:rsid w:val="00C6313C"/>
    <w:rsid w:val="00C93AB7"/>
    <w:rsid w:val="00CE0CA9"/>
    <w:rsid w:val="00CF5EC3"/>
    <w:rsid w:val="00D224B3"/>
    <w:rsid w:val="00D84BDF"/>
    <w:rsid w:val="00D91521"/>
    <w:rsid w:val="00D95E2D"/>
    <w:rsid w:val="00DA097B"/>
    <w:rsid w:val="00DA6345"/>
    <w:rsid w:val="00DA7266"/>
    <w:rsid w:val="00DB19F7"/>
    <w:rsid w:val="00E50101"/>
    <w:rsid w:val="00E83AB8"/>
    <w:rsid w:val="00EA1EB7"/>
    <w:rsid w:val="00EA7E2A"/>
    <w:rsid w:val="00EB69C9"/>
    <w:rsid w:val="00EF77E3"/>
    <w:rsid w:val="00F222DD"/>
    <w:rsid w:val="00FB4B0A"/>
    <w:rsid w:val="00FC2603"/>
    <w:rsid w:val="00FC6EAB"/>
    <w:rsid w:val="00FE1122"/>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5383E"/>
  <w15:docId w15:val="{6080D658-5A75-4C23-9EBD-EA2D16D1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6C13"/>
    <w:pPr>
      <w:ind w:left="720"/>
      <w:contextualSpacing/>
    </w:pPr>
  </w:style>
  <w:style w:type="paragraph" w:customStyle="1" w:styleId="a4">
    <w:name w:val="Стиль"/>
    <w:rsid w:val="00DA7266"/>
    <w:pPr>
      <w:widowControl w:val="0"/>
      <w:autoSpaceDE w:val="0"/>
      <w:autoSpaceDN w:val="0"/>
      <w:adjustRightInd w:val="0"/>
      <w:spacing w:after="0" w:line="240" w:lineRule="auto"/>
    </w:pPr>
    <w:rPr>
      <w:rFonts w:ascii="Times New Roman" w:eastAsiaTheme="minorEastAsia" w:hAnsi="Times New Roman" w:cs="Times New Roman"/>
      <w:sz w:val="24"/>
      <w:szCs w:val="24"/>
      <w:lang w:val="ru-RU" w:eastAsia="ru-RU"/>
    </w:rPr>
  </w:style>
  <w:style w:type="table" w:styleId="a5">
    <w:name w:val="Table Grid"/>
    <w:basedOn w:val="a1"/>
    <w:uiPriority w:val="59"/>
    <w:rsid w:val="00C045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C045B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kTekst">
    <w:name w:val="_Текст обычный (tkTekst)"/>
    <w:basedOn w:val="a"/>
    <w:rsid w:val="00C045BA"/>
    <w:pPr>
      <w:spacing w:after="60"/>
      <w:ind w:firstLine="567"/>
      <w:jc w:val="both"/>
    </w:pPr>
    <w:rPr>
      <w:rFonts w:ascii="Arial" w:eastAsia="Times New Roman" w:hAnsi="Arial" w:cs="Arial"/>
      <w:sz w:val="20"/>
      <w:szCs w:val="20"/>
      <w:lang w:val="ru-RU" w:eastAsia="ru-RU"/>
    </w:rPr>
  </w:style>
  <w:style w:type="character" w:customStyle="1" w:styleId="a7">
    <w:name w:val="Основной текст_"/>
    <w:basedOn w:val="a0"/>
    <w:link w:val="14"/>
    <w:rsid w:val="00680C4B"/>
    <w:rPr>
      <w:rFonts w:ascii="Times New Roman" w:eastAsia="Times New Roman" w:hAnsi="Times New Roman" w:cs="Times New Roman"/>
      <w:spacing w:val="10"/>
      <w:sz w:val="26"/>
      <w:szCs w:val="26"/>
      <w:shd w:val="clear" w:color="auto" w:fill="FFFFFF"/>
    </w:rPr>
  </w:style>
  <w:style w:type="character" w:customStyle="1" w:styleId="0pt">
    <w:name w:val="Основной текст + Интервал 0 pt"/>
    <w:basedOn w:val="a7"/>
    <w:rsid w:val="00680C4B"/>
    <w:rPr>
      <w:rFonts w:ascii="Times New Roman" w:eastAsia="Times New Roman" w:hAnsi="Times New Roman" w:cs="Times New Roman"/>
      <w:spacing w:val="0"/>
      <w:sz w:val="26"/>
      <w:szCs w:val="26"/>
      <w:shd w:val="clear" w:color="auto" w:fill="FFFFFF"/>
    </w:rPr>
  </w:style>
  <w:style w:type="paragraph" w:customStyle="1" w:styleId="14">
    <w:name w:val="Основной текст14"/>
    <w:basedOn w:val="a"/>
    <w:link w:val="a7"/>
    <w:rsid w:val="00680C4B"/>
    <w:pPr>
      <w:shd w:val="clear" w:color="auto" w:fill="FFFFFF"/>
      <w:spacing w:after="0" w:line="0" w:lineRule="atLeast"/>
    </w:pPr>
    <w:rPr>
      <w:rFonts w:ascii="Times New Roman" w:eastAsia="Times New Roman" w:hAnsi="Times New Roman" w:cs="Times New Roman"/>
      <w:spacing w:val="10"/>
      <w:sz w:val="26"/>
      <w:szCs w:val="26"/>
    </w:rPr>
  </w:style>
  <w:style w:type="paragraph" w:styleId="a8">
    <w:name w:val="No Spacing"/>
    <w:link w:val="a9"/>
    <w:uiPriority w:val="1"/>
    <w:qFormat/>
    <w:rsid w:val="001853CC"/>
    <w:pPr>
      <w:spacing w:after="0" w:line="240" w:lineRule="auto"/>
    </w:pPr>
    <w:rPr>
      <w:rFonts w:ascii="Calibri" w:eastAsia="Times New Roman" w:hAnsi="Calibri" w:cs="Times New Roman"/>
      <w:lang w:val="ru-RU" w:eastAsia="ru-RU"/>
    </w:rPr>
  </w:style>
  <w:style w:type="character" w:customStyle="1" w:styleId="a9">
    <w:name w:val="Без интервала Знак"/>
    <w:link w:val="a8"/>
    <w:uiPriority w:val="1"/>
    <w:locked/>
    <w:rsid w:val="001853CC"/>
    <w:rPr>
      <w:rFonts w:ascii="Calibri" w:eastAsia="Times New Roman"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2</Pages>
  <Words>647</Words>
  <Characters>3693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Аскат Бегалиев</dc:creator>
  <cp:lastModifiedBy>Пользователь Windows</cp:lastModifiedBy>
  <cp:revision>30</cp:revision>
  <cp:lastPrinted>2019-12-25T08:30:00Z</cp:lastPrinted>
  <dcterms:created xsi:type="dcterms:W3CDTF">2019-11-19T10:06:00Z</dcterms:created>
  <dcterms:modified xsi:type="dcterms:W3CDTF">2020-03-03T06:08:00Z</dcterms:modified>
</cp:coreProperties>
</file>